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0FA4B" w14:textId="2429F517" w:rsidR="007D2FED" w:rsidRPr="00E557F9" w:rsidRDefault="002713DC" w:rsidP="007D2FED">
      <w:r w:rsidRPr="00E557F9">
        <w:rPr>
          <w:u w:val="single"/>
        </w:rPr>
        <w:t>Ch</w:t>
      </w:r>
      <w:r w:rsidR="00E557F9" w:rsidRPr="00E557F9">
        <w:rPr>
          <w:u w:val="single"/>
        </w:rPr>
        <w:t xml:space="preserve">apter </w:t>
      </w:r>
      <w:r w:rsidR="005626F3">
        <w:rPr>
          <w:u w:val="single"/>
        </w:rPr>
        <w:t>1</w:t>
      </w:r>
      <w:r w:rsidR="00F03949">
        <w:rPr>
          <w:u w:val="single"/>
        </w:rPr>
        <w:t>5</w:t>
      </w:r>
      <w:r w:rsidR="009B4463">
        <w:rPr>
          <w:u w:val="single"/>
        </w:rPr>
        <w:t xml:space="preserve"> </w:t>
      </w:r>
    </w:p>
    <w:p w14:paraId="2D20657F" w14:textId="77777777" w:rsidR="007D2FED" w:rsidRPr="007D2FED" w:rsidRDefault="007D2FED" w:rsidP="007D2FED">
      <w:pPr>
        <w:rPr>
          <w:sz w:val="12"/>
          <w:szCs w:val="12"/>
        </w:rPr>
      </w:pPr>
    </w:p>
    <w:p w14:paraId="4694228F" w14:textId="607328F0" w:rsidR="007D2FED" w:rsidRPr="007D2FED" w:rsidRDefault="007D2FED" w:rsidP="007D2FED">
      <w:pPr>
        <w:rPr>
          <w:b/>
          <w:sz w:val="12"/>
          <w:szCs w:val="12"/>
          <w:u w:val="single"/>
        </w:rPr>
      </w:pPr>
      <w:r w:rsidRPr="007D2FED">
        <w:rPr>
          <w:b/>
        </w:rPr>
        <w:t>Vocabulary</w:t>
      </w:r>
      <w:r>
        <w:rPr>
          <w:b/>
        </w:rPr>
        <w:t>:</w:t>
      </w:r>
      <w:r w:rsidRPr="007D2FED">
        <w:rPr>
          <w:b/>
        </w:rPr>
        <w:t xml:space="preserve"> </w:t>
      </w:r>
      <w:r w:rsidRPr="007D2FED">
        <w:rPr>
          <w:b/>
        </w:rPr>
        <w:br/>
      </w:r>
    </w:p>
    <w:tbl>
      <w:tblPr>
        <w:tblStyle w:val="TableGrid"/>
        <w:tblW w:w="0" w:type="auto"/>
        <w:tblInd w:w="720" w:type="dxa"/>
        <w:tblLook w:val="04A0" w:firstRow="1" w:lastRow="0" w:firstColumn="1" w:lastColumn="0" w:noHBand="0" w:noVBand="1"/>
      </w:tblPr>
      <w:tblGrid>
        <w:gridCol w:w="2894"/>
        <w:gridCol w:w="2859"/>
        <w:gridCol w:w="2877"/>
      </w:tblGrid>
      <w:tr w:rsidR="007D2FED" w14:paraId="75AFA8C4" w14:textId="77777777" w:rsidTr="005626F3">
        <w:trPr>
          <w:trHeight w:val="311"/>
        </w:trPr>
        <w:tc>
          <w:tcPr>
            <w:tcW w:w="2894" w:type="dxa"/>
          </w:tcPr>
          <w:p w14:paraId="3D7D7487" w14:textId="78AC33A4" w:rsidR="007D2FED" w:rsidRDefault="00F03949" w:rsidP="007D2FED">
            <w:pPr>
              <w:pStyle w:val="ListParagraph"/>
              <w:numPr>
                <w:ilvl w:val="0"/>
                <w:numId w:val="7"/>
              </w:numPr>
            </w:pPr>
            <w:r>
              <w:t>trifle</w:t>
            </w:r>
          </w:p>
        </w:tc>
        <w:tc>
          <w:tcPr>
            <w:tcW w:w="2859" w:type="dxa"/>
          </w:tcPr>
          <w:p w14:paraId="10EC3477" w14:textId="605447DB" w:rsidR="007D2FED" w:rsidRDefault="00F03949" w:rsidP="007D2FED">
            <w:pPr>
              <w:pStyle w:val="ListParagraph"/>
              <w:numPr>
                <w:ilvl w:val="0"/>
                <w:numId w:val="7"/>
              </w:numPr>
            </w:pPr>
            <w:r>
              <w:t>ingenious</w:t>
            </w:r>
          </w:p>
        </w:tc>
        <w:tc>
          <w:tcPr>
            <w:tcW w:w="2877" w:type="dxa"/>
            <w:tcBorders>
              <w:bottom w:val="single" w:sz="4" w:space="0" w:color="auto"/>
            </w:tcBorders>
          </w:tcPr>
          <w:p w14:paraId="50A56F67" w14:textId="243884DC" w:rsidR="007D2FED" w:rsidRDefault="00F03949" w:rsidP="007D2FED">
            <w:pPr>
              <w:pStyle w:val="ListParagraph"/>
              <w:numPr>
                <w:ilvl w:val="0"/>
                <w:numId w:val="7"/>
              </w:numPr>
            </w:pPr>
            <w:r>
              <w:t>abominabl</w:t>
            </w:r>
            <w:r w:rsidR="008E5B49">
              <w:t>e</w:t>
            </w:r>
          </w:p>
        </w:tc>
      </w:tr>
      <w:tr w:rsidR="007D2FED" w14:paraId="770736F6" w14:textId="77777777" w:rsidTr="00774E4C">
        <w:trPr>
          <w:trHeight w:val="312"/>
        </w:trPr>
        <w:tc>
          <w:tcPr>
            <w:tcW w:w="2894" w:type="dxa"/>
          </w:tcPr>
          <w:p w14:paraId="6EEA6C0C" w14:textId="1B185EC9" w:rsidR="007D2FED" w:rsidRDefault="00F03949" w:rsidP="007D2FED">
            <w:pPr>
              <w:pStyle w:val="ListParagraph"/>
              <w:numPr>
                <w:ilvl w:val="0"/>
                <w:numId w:val="7"/>
              </w:numPr>
            </w:pPr>
            <w:r>
              <w:t>forlornness</w:t>
            </w:r>
          </w:p>
        </w:tc>
        <w:tc>
          <w:tcPr>
            <w:tcW w:w="2859" w:type="dxa"/>
          </w:tcPr>
          <w:p w14:paraId="32400A83" w14:textId="32CF2ADB" w:rsidR="007D2FED" w:rsidRDefault="00F03949" w:rsidP="007D2FED">
            <w:pPr>
              <w:pStyle w:val="ListParagraph"/>
              <w:numPr>
                <w:ilvl w:val="0"/>
                <w:numId w:val="7"/>
              </w:numPr>
            </w:pPr>
            <w:r>
              <w:t>tactical</w:t>
            </w:r>
          </w:p>
        </w:tc>
        <w:tc>
          <w:tcPr>
            <w:tcW w:w="2877" w:type="dxa"/>
            <w:tcBorders>
              <w:bottom w:val="single" w:sz="4" w:space="0" w:color="auto"/>
              <w:right w:val="single" w:sz="4" w:space="0" w:color="auto"/>
            </w:tcBorders>
          </w:tcPr>
          <w:p w14:paraId="5DE00AB2" w14:textId="05EE70E9" w:rsidR="007D2FED" w:rsidRDefault="0020435F" w:rsidP="005626F3">
            <w:pPr>
              <w:pStyle w:val="ListParagraph"/>
              <w:numPr>
                <w:ilvl w:val="0"/>
                <w:numId w:val="7"/>
              </w:numPr>
            </w:pPr>
            <w:r>
              <w:t>disposition</w:t>
            </w:r>
          </w:p>
        </w:tc>
      </w:tr>
      <w:tr w:rsidR="00774E4C" w14:paraId="7A6FEC74" w14:textId="77777777" w:rsidTr="00774E4C">
        <w:trPr>
          <w:trHeight w:val="312"/>
        </w:trPr>
        <w:tc>
          <w:tcPr>
            <w:tcW w:w="2894" w:type="dxa"/>
          </w:tcPr>
          <w:p w14:paraId="24DACA67" w14:textId="17B7D8AC" w:rsidR="00774E4C" w:rsidRDefault="0020435F" w:rsidP="007D2FED">
            <w:pPr>
              <w:pStyle w:val="ListParagraph"/>
              <w:numPr>
                <w:ilvl w:val="0"/>
                <w:numId w:val="7"/>
              </w:numPr>
            </w:pPr>
            <w:r>
              <w:t>niche</w:t>
            </w:r>
          </w:p>
        </w:tc>
        <w:tc>
          <w:tcPr>
            <w:tcW w:w="2859" w:type="dxa"/>
          </w:tcPr>
          <w:p w14:paraId="78939646" w14:textId="4A7F6773" w:rsidR="00774E4C" w:rsidRDefault="0020435F" w:rsidP="007D2FED">
            <w:pPr>
              <w:pStyle w:val="ListParagraph"/>
              <w:numPr>
                <w:ilvl w:val="0"/>
                <w:numId w:val="7"/>
              </w:numPr>
            </w:pPr>
            <w:r>
              <w:t>elation</w:t>
            </w:r>
          </w:p>
        </w:tc>
        <w:tc>
          <w:tcPr>
            <w:tcW w:w="2877" w:type="dxa"/>
            <w:tcBorders>
              <w:bottom w:val="nil"/>
              <w:right w:val="nil"/>
            </w:tcBorders>
          </w:tcPr>
          <w:p w14:paraId="50F8F8DC" w14:textId="77777777" w:rsidR="00774E4C" w:rsidRDefault="00774E4C" w:rsidP="00774E4C">
            <w:pPr>
              <w:pStyle w:val="ListParagraph"/>
            </w:pPr>
          </w:p>
        </w:tc>
      </w:tr>
    </w:tbl>
    <w:p w14:paraId="4268C40C" w14:textId="090BCFBC" w:rsidR="005B5F9A" w:rsidRDefault="005B5F9A" w:rsidP="00217EA9">
      <w:pPr>
        <w:rPr>
          <w:b/>
        </w:rPr>
      </w:pPr>
    </w:p>
    <w:p w14:paraId="63B50640" w14:textId="77777777" w:rsidR="00523A02" w:rsidRDefault="00217EA9" w:rsidP="00523A02">
      <w:pPr>
        <w:rPr>
          <w:b/>
        </w:rPr>
      </w:pPr>
      <w:r>
        <w:rPr>
          <w:b/>
        </w:rPr>
        <w:t>Questions</w:t>
      </w:r>
      <w:r w:rsidR="007D2FED">
        <w:rPr>
          <w:b/>
        </w:rPr>
        <w:t>:</w:t>
      </w:r>
    </w:p>
    <w:p w14:paraId="32810504" w14:textId="28DED08B" w:rsidR="00523A02" w:rsidRDefault="00523A02" w:rsidP="00523A02">
      <w:pPr>
        <w:rPr>
          <w:b/>
          <w:sz w:val="12"/>
          <w:szCs w:val="12"/>
        </w:rPr>
      </w:pPr>
    </w:p>
    <w:p w14:paraId="44C27B32" w14:textId="6175C8F8" w:rsidR="00FA06F9" w:rsidRPr="00134F0B" w:rsidRDefault="00FA06F9" w:rsidP="00FA06F9">
      <w:pPr>
        <w:numPr>
          <w:ilvl w:val="0"/>
          <w:numId w:val="27"/>
        </w:numPr>
        <w:rPr>
          <w:color w:val="7030A0"/>
          <w:lang w:val="en-CA"/>
        </w:rPr>
      </w:pPr>
      <w:r w:rsidRPr="00FA06F9">
        <w:rPr>
          <w:lang w:val="en-CA"/>
        </w:rPr>
        <w:t>Whom does David meet? What does he notice about this person, and why is this surprising?</w:t>
      </w:r>
      <w:r>
        <w:rPr>
          <w:lang w:val="en-CA"/>
        </w:rPr>
        <w:br/>
      </w:r>
      <w:r>
        <w:rPr>
          <w:lang w:val="en-CA"/>
        </w:rPr>
        <w:br/>
      </w:r>
      <w:r w:rsidR="00134F0B" w:rsidRPr="00134F0B">
        <w:rPr>
          <w:color w:val="7030A0"/>
          <w:lang w:val="en-CA"/>
        </w:rPr>
        <w:t>David meets Sophie. He notices that she is not wearing a cross on her dress. This is surprising because he has never been “face to face with a woman who wore no protective cross on her dress. It looked queer, almost indecent.” (165). This tells us that David has never met a non-Christian before, and he is in a new world now.</w:t>
      </w:r>
      <w:r w:rsidRPr="00134F0B">
        <w:rPr>
          <w:color w:val="7030A0"/>
          <w:lang w:val="en-CA"/>
        </w:rPr>
        <w:br/>
      </w:r>
    </w:p>
    <w:p w14:paraId="632D0690" w14:textId="4AD07D49" w:rsidR="00EB57B3" w:rsidRDefault="00FA06F9" w:rsidP="00FA06F9">
      <w:pPr>
        <w:numPr>
          <w:ilvl w:val="0"/>
          <w:numId w:val="27"/>
        </w:numPr>
        <w:rPr>
          <w:lang w:val="en-CA"/>
        </w:rPr>
      </w:pPr>
      <w:r w:rsidRPr="00FA06F9">
        <w:rPr>
          <w:lang w:val="en-CA"/>
        </w:rPr>
        <w:t xml:space="preserve">What is the relationship between Sophie and the Spider-man? </w:t>
      </w:r>
      <w:r w:rsidR="00EB57B3">
        <w:rPr>
          <w:lang w:val="en-CA"/>
        </w:rPr>
        <w:br/>
      </w:r>
      <w:r w:rsidR="00EB57B3">
        <w:rPr>
          <w:lang w:val="en-CA"/>
        </w:rPr>
        <w:br/>
      </w:r>
      <w:r w:rsidR="00134F0B" w:rsidRPr="00134F0B">
        <w:rPr>
          <w:color w:val="7030A0"/>
          <w:lang w:val="en-CA"/>
        </w:rPr>
        <w:t>Sophie is in love with him. Sophie says that he is kind to her and fond of her, but not that he loves her back. (167)</w:t>
      </w:r>
      <w:r w:rsidR="00EB57B3" w:rsidRPr="00134F0B">
        <w:rPr>
          <w:color w:val="7030A0"/>
          <w:lang w:val="en-CA"/>
        </w:rPr>
        <w:br/>
      </w:r>
    </w:p>
    <w:p w14:paraId="6CE675E3" w14:textId="206807F3" w:rsidR="00FA06F9" w:rsidRDefault="00FA06F9" w:rsidP="00FA06F9">
      <w:pPr>
        <w:numPr>
          <w:ilvl w:val="0"/>
          <w:numId w:val="27"/>
        </w:numPr>
        <w:rPr>
          <w:lang w:val="en-CA"/>
        </w:rPr>
      </w:pPr>
      <w:r w:rsidRPr="00FA06F9">
        <w:rPr>
          <w:lang w:val="en-CA"/>
        </w:rPr>
        <w:t>How does Sophie react to the fact that David and Rosalind are in love?</w:t>
      </w:r>
      <w:r>
        <w:rPr>
          <w:lang w:val="en-CA"/>
        </w:rPr>
        <w:br/>
      </w:r>
      <w:r>
        <w:rPr>
          <w:lang w:val="en-CA"/>
        </w:rPr>
        <w:br/>
      </w:r>
      <w:r w:rsidR="00134F0B" w:rsidRPr="0027503C">
        <w:rPr>
          <w:color w:val="7030A0"/>
          <w:lang w:val="en-CA"/>
        </w:rPr>
        <w:t xml:space="preserve">She accepts it. </w:t>
      </w:r>
      <w:r w:rsidR="0027503C" w:rsidRPr="0027503C">
        <w:rPr>
          <w:color w:val="7030A0"/>
          <w:lang w:val="en-CA"/>
        </w:rPr>
        <w:t>It was possible that she loved David in the past, but this does not appear to be the case anymore.</w:t>
      </w:r>
      <w:r w:rsidR="0027503C">
        <w:rPr>
          <w:color w:val="7030A0"/>
          <w:lang w:val="en-CA"/>
        </w:rPr>
        <w:t xml:space="preserve"> She also seems to be upset or perhaps jealous because she does not have the kind of love that David and Rosalind have.</w:t>
      </w:r>
      <w:r w:rsidRPr="0027503C">
        <w:rPr>
          <w:color w:val="7030A0"/>
          <w:lang w:val="en-CA"/>
        </w:rPr>
        <w:br/>
      </w:r>
    </w:p>
    <w:p w14:paraId="5AFE37BB" w14:textId="5F03F66D" w:rsidR="00FA06F9" w:rsidRPr="0027503C" w:rsidRDefault="00FA06F9" w:rsidP="00FA06F9">
      <w:pPr>
        <w:numPr>
          <w:ilvl w:val="0"/>
          <w:numId w:val="27"/>
        </w:numPr>
        <w:rPr>
          <w:color w:val="7030A0"/>
          <w:lang w:val="en-CA"/>
        </w:rPr>
      </w:pPr>
      <w:r w:rsidRPr="00FA06F9">
        <w:rPr>
          <w:lang w:val="en-CA"/>
        </w:rPr>
        <w:t>Why does the Spider-man want Rosalind over Sophie?</w:t>
      </w:r>
      <w:r>
        <w:rPr>
          <w:lang w:val="en-CA"/>
        </w:rPr>
        <w:br/>
      </w:r>
      <w:r>
        <w:rPr>
          <w:lang w:val="en-CA"/>
        </w:rPr>
        <w:br/>
      </w:r>
      <w:r w:rsidR="0027503C" w:rsidRPr="0027503C">
        <w:rPr>
          <w:color w:val="7030A0"/>
          <w:lang w:val="en-CA"/>
        </w:rPr>
        <w:t>Sophie was sterilized when she was sent to the Fringes, so she is unable to have children. The Spider-man wants children, and he thinks he can force Rosalind into having them.</w:t>
      </w:r>
    </w:p>
    <w:p w14:paraId="79F681AB" w14:textId="77777777" w:rsidR="00FA06F9" w:rsidRDefault="00FA06F9" w:rsidP="00EB57B3">
      <w:pPr>
        <w:ind w:left="720"/>
        <w:rPr>
          <w:lang w:val="en-CA"/>
        </w:rPr>
      </w:pPr>
    </w:p>
    <w:p w14:paraId="4777E17B" w14:textId="46FD37E8" w:rsidR="00FA06F9" w:rsidRPr="00FA06F9" w:rsidRDefault="00FA06F9" w:rsidP="00FA06F9">
      <w:pPr>
        <w:numPr>
          <w:ilvl w:val="0"/>
          <w:numId w:val="27"/>
        </w:numPr>
        <w:rPr>
          <w:lang w:val="en-CA"/>
        </w:rPr>
      </w:pPr>
      <w:r w:rsidRPr="00FA06F9">
        <w:rPr>
          <w:lang w:val="en-CA"/>
        </w:rPr>
        <w:t>There is only one member of the Chrysalid group left at home. Who is it? Explain where all the others are.</w:t>
      </w:r>
      <w:r w:rsidRPr="00FA06F9">
        <w:rPr>
          <w:lang w:val="en-CA"/>
        </w:rPr>
        <w:br/>
      </w:r>
      <w:r w:rsidRPr="00FA06F9">
        <w:rPr>
          <w:lang w:val="en-CA"/>
        </w:rPr>
        <w:br/>
      </w:r>
      <w:r w:rsidR="0027503C" w:rsidRPr="00AE2F21">
        <w:rPr>
          <w:color w:val="7030A0"/>
          <w:lang w:val="en-CA"/>
        </w:rPr>
        <w:t>Rachel is the only one who appears to be at home and undetected. Michael is undetected and part of the group of men that are hunting David and the others. Rachel made contact with Michael and told him that Mark has gone missing. Sally and Katherine are still being held captive</w:t>
      </w:r>
      <w:r w:rsidR="00AE2F21" w:rsidRPr="00AE2F21">
        <w:rPr>
          <w:color w:val="7030A0"/>
          <w:lang w:val="en-CA"/>
        </w:rPr>
        <w:t xml:space="preserve"> in Labrador</w:t>
      </w:r>
      <w:r w:rsidR="0027503C" w:rsidRPr="00AE2F21">
        <w:rPr>
          <w:color w:val="7030A0"/>
          <w:lang w:val="en-CA"/>
        </w:rPr>
        <w:t>. Katherine seems to be badly injured and perhaps unconscious for long periods of time. David is with Sophie in the Fringes, while Rosalind and Petra are being held captive by the Spider-man.</w:t>
      </w:r>
      <w:r w:rsidRPr="00AE2F21">
        <w:rPr>
          <w:color w:val="7030A0"/>
          <w:lang w:val="en-CA"/>
        </w:rPr>
        <w:br/>
      </w:r>
    </w:p>
    <w:p w14:paraId="5D11FC88" w14:textId="26C5F3FE" w:rsidR="00FA06F9" w:rsidRPr="00FA06F9" w:rsidRDefault="00FA06F9" w:rsidP="00FA06F9">
      <w:pPr>
        <w:numPr>
          <w:ilvl w:val="0"/>
          <w:numId w:val="27"/>
        </w:numPr>
        <w:rPr>
          <w:lang w:val="en-CA"/>
        </w:rPr>
      </w:pPr>
      <w:r w:rsidRPr="00FA06F9">
        <w:rPr>
          <w:lang w:val="en-CA"/>
        </w:rPr>
        <w:lastRenderedPageBreak/>
        <w:t>What does Sophie volunteer to do to assist Rosalind and Petra? What does she take with her for the job? What does David notice about this object when Sophie returns?</w:t>
      </w:r>
      <w:r>
        <w:rPr>
          <w:lang w:val="en-CA"/>
        </w:rPr>
        <w:br/>
      </w:r>
      <w:r>
        <w:rPr>
          <w:lang w:val="en-CA"/>
        </w:rPr>
        <w:br/>
      </w:r>
      <w:r w:rsidR="00AE2F21" w:rsidRPr="00AE2F21">
        <w:rPr>
          <w:color w:val="7030A0"/>
          <w:lang w:val="en-CA"/>
        </w:rPr>
        <w:t>Sophie volunteers to free Rosalind and Petra, probably by killing the albino man who is guarding them. She takes a knife with her, and when she comes back, David sees that it is covered in blood.</w:t>
      </w:r>
      <w:r w:rsidRPr="00AE2F21">
        <w:rPr>
          <w:color w:val="7030A0"/>
          <w:lang w:val="en-CA"/>
        </w:rPr>
        <w:br/>
      </w:r>
    </w:p>
    <w:p w14:paraId="1611C6E0" w14:textId="4ED53B26" w:rsidR="00FA06F9" w:rsidRPr="00AE2F21" w:rsidRDefault="00FA06F9" w:rsidP="00FA06F9">
      <w:pPr>
        <w:numPr>
          <w:ilvl w:val="0"/>
          <w:numId w:val="27"/>
        </w:numPr>
        <w:rPr>
          <w:color w:val="7030A0"/>
          <w:lang w:val="en-CA"/>
        </w:rPr>
      </w:pPr>
      <w:r w:rsidRPr="00FA06F9">
        <w:rPr>
          <w:lang w:val="en-CA"/>
        </w:rPr>
        <w:t>How much time must the captives kill? Why?</w:t>
      </w:r>
      <w:r>
        <w:rPr>
          <w:lang w:val="en-CA"/>
        </w:rPr>
        <w:br/>
      </w:r>
      <w:r>
        <w:rPr>
          <w:lang w:val="en-CA"/>
        </w:rPr>
        <w:br/>
      </w:r>
      <w:r w:rsidR="00AE2F21" w:rsidRPr="00AE2F21">
        <w:rPr>
          <w:color w:val="7030A0"/>
          <w:lang w:val="en-CA"/>
        </w:rPr>
        <w:t xml:space="preserve">The must survive for another sixteen hours, which is how long the </w:t>
      </w:r>
      <w:proofErr w:type="spellStart"/>
      <w:r w:rsidR="00AE2F21" w:rsidRPr="00AE2F21">
        <w:rPr>
          <w:color w:val="7030A0"/>
          <w:lang w:val="en-CA"/>
        </w:rPr>
        <w:t>Sealand</w:t>
      </w:r>
      <w:proofErr w:type="spellEnd"/>
      <w:r w:rsidR="00AE2F21" w:rsidRPr="00AE2F21">
        <w:rPr>
          <w:color w:val="7030A0"/>
          <w:lang w:val="en-CA"/>
        </w:rPr>
        <w:t xml:space="preserve"> woman says it will take to reach them.</w:t>
      </w:r>
    </w:p>
    <w:p w14:paraId="23894B9F" w14:textId="77777777" w:rsidR="00FA06F9" w:rsidRPr="00FA06F9" w:rsidRDefault="00FA06F9" w:rsidP="00FA06F9">
      <w:pPr>
        <w:rPr>
          <w:lang w:val="en-CA"/>
        </w:rPr>
      </w:pPr>
    </w:p>
    <w:p w14:paraId="43072E35" w14:textId="654AEFC7" w:rsidR="00FA06F9" w:rsidRDefault="00FA06F9" w:rsidP="00FA06F9">
      <w:pPr>
        <w:numPr>
          <w:ilvl w:val="0"/>
          <w:numId w:val="27"/>
        </w:numPr>
        <w:rPr>
          <w:lang w:val="en-CA"/>
        </w:rPr>
      </w:pPr>
      <w:r w:rsidRPr="00FA06F9">
        <w:rPr>
          <w:lang w:val="en-CA"/>
        </w:rPr>
        <w:t>Why is it planned that Sophie kill Rosalind and Petra’s guards?</w:t>
      </w:r>
    </w:p>
    <w:p w14:paraId="7CF82F46" w14:textId="77777777" w:rsidR="00AE2F21" w:rsidRDefault="00AE2F21" w:rsidP="00AE2F21">
      <w:pPr>
        <w:pStyle w:val="ListParagraph"/>
        <w:rPr>
          <w:lang w:val="en-CA"/>
        </w:rPr>
      </w:pPr>
    </w:p>
    <w:p w14:paraId="06DD905F" w14:textId="5846494D" w:rsidR="00AE2F21" w:rsidRPr="00AE2F21" w:rsidRDefault="00AE2F21" w:rsidP="00AE2F21">
      <w:pPr>
        <w:ind w:left="720"/>
        <w:rPr>
          <w:color w:val="7030A0"/>
          <w:lang w:val="en-CA"/>
        </w:rPr>
      </w:pPr>
      <w:r w:rsidRPr="00AE2F21">
        <w:rPr>
          <w:color w:val="7030A0"/>
          <w:lang w:val="en-CA"/>
        </w:rPr>
        <w:t xml:space="preserve">Sophie says that she should go, because it is normal for her to be seen going to the Spider-man’s tent. If David goes, he will be caught immediately. </w:t>
      </w:r>
    </w:p>
    <w:p w14:paraId="5CEF4E3F" w14:textId="46F528DD" w:rsidR="00295E6D" w:rsidRDefault="00295E6D" w:rsidP="000C49E8">
      <w:pPr>
        <w:rPr>
          <w:u w:val="single"/>
        </w:rPr>
      </w:pPr>
    </w:p>
    <w:p w14:paraId="178F930E" w14:textId="77777777" w:rsidR="00295E6D" w:rsidRDefault="00295E6D" w:rsidP="000C49E8">
      <w:pPr>
        <w:rPr>
          <w:u w:val="single"/>
        </w:rPr>
      </w:pPr>
    </w:p>
    <w:p w14:paraId="47D93D86" w14:textId="45B9057F" w:rsidR="000C49E8" w:rsidRPr="00B72762" w:rsidRDefault="008E5B49" w:rsidP="000C49E8">
      <w:pPr>
        <w:rPr>
          <w:u w:val="single"/>
        </w:rPr>
      </w:pPr>
      <w:r>
        <w:rPr>
          <w:u w:val="single"/>
        </w:rPr>
        <w:br/>
      </w:r>
      <w:r w:rsidR="000C49E8" w:rsidRPr="00E557F9">
        <w:rPr>
          <w:u w:val="single"/>
        </w:rPr>
        <w:t xml:space="preserve">Chapter </w:t>
      </w:r>
      <w:r w:rsidR="001B7DF7">
        <w:rPr>
          <w:u w:val="single"/>
        </w:rPr>
        <w:t>1</w:t>
      </w:r>
      <w:r w:rsidR="00EB57B3">
        <w:rPr>
          <w:u w:val="single"/>
        </w:rPr>
        <w:t>6</w:t>
      </w:r>
    </w:p>
    <w:p w14:paraId="741A2394" w14:textId="77777777" w:rsidR="000C49E8" w:rsidRPr="007D2FED" w:rsidRDefault="000C49E8" w:rsidP="000C49E8">
      <w:pPr>
        <w:rPr>
          <w:sz w:val="12"/>
          <w:szCs w:val="12"/>
        </w:rPr>
      </w:pPr>
    </w:p>
    <w:p w14:paraId="29D3E62B" w14:textId="77777777" w:rsidR="000C49E8" w:rsidRPr="007D2FED" w:rsidRDefault="000C49E8" w:rsidP="000C49E8">
      <w:pPr>
        <w:rPr>
          <w:b/>
          <w:sz w:val="12"/>
          <w:szCs w:val="12"/>
          <w:u w:val="single"/>
        </w:rPr>
      </w:pPr>
      <w:r w:rsidRPr="007D2FED">
        <w:rPr>
          <w:b/>
        </w:rPr>
        <w:t>Vocabulary</w:t>
      </w:r>
      <w:r>
        <w:rPr>
          <w:b/>
        </w:rPr>
        <w:t>:</w:t>
      </w:r>
      <w:r w:rsidRPr="007D2FED">
        <w:rPr>
          <w:b/>
        </w:rPr>
        <w:t xml:space="preserve"> </w:t>
      </w:r>
      <w:r w:rsidRPr="007D2FED">
        <w:rPr>
          <w:b/>
        </w:rPr>
        <w:br/>
      </w:r>
    </w:p>
    <w:tbl>
      <w:tblPr>
        <w:tblStyle w:val="TableGrid"/>
        <w:tblW w:w="0" w:type="auto"/>
        <w:tblInd w:w="720" w:type="dxa"/>
        <w:tblLook w:val="04A0" w:firstRow="1" w:lastRow="0" w:firstColumn="1" w:lastColumn="0" w:noHBand="0" w:noVBand="1"/>
      </w:tblPr>
      <w:tblGrid>
        <w:gridCol w:w="2894"/>
        <w:gridCol w:w="2859"/>
        <w:gridCol w:w="2877"/>
      </w:tblGrid>
      <w:tr w:rsidR="000C49E8" w14:paraId="4FCBCB46" w14:textId="77777777" w:rsidTr="001B7DF7">
        <w:trPr>
          <w:trHeight w:val="311"/>
        </w:trPr>
        <w:tc>
          <w:tcPr>
            <w:tcW w:w="2894" w:type="dxa"/>
          </w:tcPr>
          <w:p w14:paraId="4131CDC6" w14:textId="50A517F8" w:rsidR="000C49E8" w:rsidRDefault="00FA5D87" w:rsidP="000C49E8">
            <w:pPr>
              <w:pStyle w:val="ListParagraph"/>
              <w:numPr>
                <w:ilvl w:val="0"/>
                <w:numId w:val="17"/>
              </w:numPr>
            </w:pPr>
            <w:r>
              <w:t>tout</w:t>
            </w:r>
          </w:p>
        </w:tc>
        <w:tc>
          <w:tcPr>
            <w:tcW w:w="2859" w:type="dxa"/>
          </w:tcPr>
          <w:p w14:paraId="2EAFE9B7" w14:textId="03ECE0AE" w:rsidR="000C49E8" w:rsidRDefault="00FA5D87" w:rsidP="000C49E8">
            <w:pPr>
              <w:pStyle w:val="ListParagraph"/>
              <w:numPr>
                <w:ilvl w:val="0"/>
                <w:numId w:val="17"/>
              </w:numPr>
            </w:pPr>
            <w:r>
              <w:t>tableau</w:t>
            </w:r>
          </w:p>
        </w:tc>
        <w:tc>
          <w:tcPr>
            <w:tcW w:w="2877" w:type="dxa"/>
            <w:tcBorders>
              <w:bottom w:val="single" w:sz="4" w:space="0" w:color="auto"/>
            </w:tcBorders>
          </w:tcPr>
          <w:p w14:paraId="2DA5E195" w14:textId="00C448FC" w:rsidR="000C49E8" w:rsidRDefault="00FA5D87" w:rsidP="000C49E8">
            <w:pPr>
              <w:pStyle w:val="ListParagraph"/>
              <w:numPr>
                <w:ilvl w:val="0"/>
                <w:numId w:val="17"/>
              </w:numPr>
            </w:pPr>
            <w:r>
              <w:t>contrite</w:t>
            </w:r>
          </w:p>
        </w:tc>
      </w:tr>
      <w:tr w:rsidR="000C49E8" w14:paraId="78950E27" w14:textId="77777777" w:rsidTr="0020435F">
        <w:trPr>
          <w:trHeight w:val="312"/>
        </w:trPr>
        <w:tc>
          <w:tcPr>
            <w:tcW w:w="2894" w:type="dxa"/>
          </w:tcPr>
          <w:p w14:paraId="58421478" w14:textId="55A6E49B" w:rsidR="000C49E8" w:rsidRDefault="00FA5D87" w:rsidP="000C49E8">
            <w:pPr>
              <w:pStyle w:val="ListParagraph"/>
              <w:numPr>
                <w:ilvl w:val="0"/>
                <w:numId w:val="17"/>
              </w:numPr>
            </w:pPr>
            <w:r>
              <w:t>bemused</w:t>
            </w:r>
          </w:p>
        </w:tc>
        <w:tc>
          <w:tcPr>
            <w:tcW w:w="2859" w:type="dxa"/>
          </w:tcPr>
          <w:p w14:paraId="7A1829D7" w14:textId="32A9BA93" w:rsidR="000C49E8" w:rsidRDefault="00FA5D87" w:rsidP="000C49E8">
            <w:pPr>
              <w:pStyle w:val="ListParagraph"/>
              <w:numPr>
                <w:ilvl w:val="0"/>
                <w:numId w:val="17"/>
              </w:numPr>
            </w:pPr>
            <w:r>
              <w:t>iridescent</w:t>
            </w:r>
          </w:p>
        </w:tc>
        <w:tc>
          <w:tcPr>
            <w:tcW w:w="2877" w:type="dxa"/>
            <w:tcBorders>
              <w:bottom w:val="single" w:sz="4" w:space="0" w:color="auto"/>
              <w:right w:val="single" w:sz="4" w:space="0" w:color="auto"/>
            </w:tcBorders>
          </w:tcPr>
          <w:p w14:paraId="0C0A0CAD" w14:textId="474644C8" w:rsidR="000C49E8" w:rsidRDefault="00FA5D87" w:rsidP="001B7DF7">
            <w:pPr>
              <w:pStyle w:val="ListParagraph"/>
              <w:numPr>
                <w:ilvl w:val="0"/>
                <w:numId w:val="17"/>
              </w:numPr>
            </w:pPr>
            <w:r>
              <w:t xml:space="preserve">sacrilegious </w:t>
            </w:r>
          </w:p>
        </w:tc>
      </w:tr>
      <w:tr w:rsidR="0020435F" w14:paraId="12252C46" w14:textId="77777777" w:rsidTr="0020435F">
        <w:trPr>
          <w:trHeight w:val="312"/>
        </w:trPr>
        <w:tc>
          <w:tcPr>
            <w:tcW w:w="2894" w:type="dxa"/>
          </w:tcPr>
          <w:p w14:paraId="35948326" w14:textId="08C7AC84" w:rsidR="0020435F" w:rsidRDefault="008E5B49" w:rsidP="000C49E8">
            <w:pPr>
              <w:pStyle w:val="ListParagraph"/>
              <w:numPr>
                <w:ilvl w:val="0"/>
                <w:numId w:val="17"/>
              </w:numPr>
            </w:pPr>
            <w:r>
              <w:t>admonish</w:t>
            </w:r>
          </w:p>
        </w:tc>
        <w:tc>
          <w:tcPr>
            <w:tcW w:w="2859" w:type="dxa"/>
          </w:tcPr>
          <w:p w14:paraId="1D780965" w14:textId="37203C7E" w:rsidR="0020435F" w:rsidRDefault="0020435F" w:rsidP="000C49E8">
            <w:pPr>
              <w:pStyle w:val="ListParagraph"/>
              <w:numPr>
                <w:ilvl w:val="0"/>
                <w:numId w:val="17"/>
              </w:numPr>
            </w:pPr>
            <w:r>
              <w:t>prodigious</w:t>
            </w:r>
          </w:p>
        </w:tc>
        <w:tc>
          <w:tcPr>
            <w:tcW w:w="2877" w:type="dxa"/>
            <w:tcBorders>
              <w:bottom w:val="nil"/>
              <w:right w:val="nil"/>
            </w:tcBorders>
          </w:tcPr>
          <w:p w14:paraId="210D3133" w14:textId="77777777" w:rsidR="0020435F" w:rsidRDefault="0020435F" w:rsidP="0020435F">
            <w:pPr>
              <w:pStyle w:val="ListParagraph"/>
            </w:pPr>
          </w:p>
        </w:tc>
      </w:tr>
    </w:tbl>
    <w:p w14:paraId="32A40A36" w14:textId="4660602F" w:rsidR="007616F0" w:rsidRPr="00354A02" w:rsidRDefault="00EB57B3" w:rsidP="00354A02">
      <w:pPr>
        <w:rPr>
          <w:b/>
          <w:sz w:val="12"/>
          <w:szCs w:val="12"/>
        </w:rPr>
      </w:pPr>
      <w:r>
        <w:rPr>
          <w:b/>
        </w:rPr>
        <w:br/>
      </w:r>
      <w:r w:rsidR="000C49E8">
        <w:rPr>
          <w:b/>
        </w:rPr>
        <w:t>Questions:</w:t>
      </w:r>
      <w:r w:rsidR="00D85A80">
        <w:rPr>
          <w:b/>
        </w:rPr>
        <w:br/>
      </w:r>
    </w:p>
    <w:p w14:paraId="1995AAED" w14:textId="041E2D9D" w:rsidR="00EB57B3" w:rsidRPr="00AE2F21" w:rsidRDefault="00EB57B3" w:rsidP="00EB57B3">
      <w:pPr>
        <w:numPr>
          <w:ilvl w:val="0"/>
          <w:numId w:val="22"/>
        </w:numPr>
        <w:rPr>
          <w:rFonts w:cs="Times New Roman"/>
          <w:color w:val="7030A0"/>
          <w:lang w:val="en-CA"/>
        </w:rPr>
      </w:pPr>
      <w:r w:rsidRPr="00EB57B3">
        <w:rPr>
          <w:rFonts w:cs="Times New Roman"/>
          <w:lang w:val="en-CA"/>
        </w:rPr>
        <w:t>How do Rosalind and Petra divest themselves of their last connections with Waknuk society?</w:t>
      </w:r>
      <w:r>
        <w:rPr>
          <w:rFonts w:cs="Times New Roman"/>
          <w:lang w:val="en-CA"/>
        </w:rPr>
        <w:br/>
      </w:r>
      <w:r>
        <w:rPr>
          <w:rFonts w:cs="Times New Roman"/>
          <w:lang w:val="en-CA"/>
        </w:rPr>
        <w:br/>
      </w:r>
      <w:r w:rsidR="00AE2F21" w:rsidRPr="00AE2F21">
        <w:rPr>
          <w:rFonts w:cs="Times New Roman"/>
          <w:color w:val="7030A0"/>
          <w:lang w:val="en-CA"/>
        </w:rPr>
        <w:t xml:space="preserve">They cut away the crosses on their dresses. This could also mean that they are choosing to cut themselves off from Christianity as well, in the same way that all the Fringes women do, because it does not serve them. </w:t>
      </w:r>
      <w:r w:rsidRPr="00AE2F21">
        <w:rPr>
          <w:rFonts w:cs="Times New Roman"/>
          <w:color w:val="7030A0"/>
          <w:lang w:val="en-CA"/>
        </w:rPr>
        <w:br/>
      </w:r>
    </w:p>
    <w:p w14:paraId="1DCB111A" w14:textId="3D4FB2E4" w:rsidR="00EB57B3" w:rsidRPr="00D11B89" w:rsidRDefault="00EB57B3" w:rsidP="00EB57B3">
      <w:pPr>
        <w:numPr>
          <w:ilvl w:val="0"/>
          <w:numId w:val="22"/>
        </w:numPr>
        <w:rPr>
          <w:rFonts w:cs="Times New Roman"/>
          <w:lang w:val="en-CA"/>
        </w:rPr>
      </w:pPr>
      <w:r w:rsidRPr="00EB57B3">
        <w:rPr>
          <w:rFonts w:cs="Times New Roman"/>
          <w:lang w:val="en-CA"/>
        </w:rPr>
        <w:t>Rosalind and Sophie are both deviations. Which one is the tragic deviation? Why?</w:t>
      </w:r>
      <w:r>
        <w:rPr>
          <w:rFonts w:cs="Times New Roman"/>
          <w:lang w:val="en-CA"/>
        </w:rPr>
        <w:br/>
      </w:r>
      <w:r>
        <w:rPr>
          <w:rFonts w:cs="Times New Roman"/>
          <w:lang w:val="en-CA"/>
        </w:rPr>
        <w:br/>
      </w:r>
      <w:r w:rsidR="00D11B89" w:rsidRPr="00D11B89">
        <w:rPr>
          <w:rFonts w:cs="Times New Roman"/>
          <w:color w:val="7030A0"/>
          <w:lang w:val="en-CA"/>
        </w:rPr>
        <w:t>While Rosalind has had a good life with her family and friends in Waknuk, Sophie has been living in the Fringes. Rosalind is beautiful and has a person who loves her, while Sophie is dirty, ragged, and unloved by the person she loves. Additionally, the person that Sophie wants (Gordon/Spider-man) actually wants Rosalind. Rosalind has everything that Sophie has ever wanted, including the two men that she has loved.</w:t>
      </w:r>
      <w:r w:rsidRPr="00D11B89">
        <w:rPr>
          <w:rFonts w:cs="Times New Roman"/>
          <w:lang w:val="en-CA"/>
        </w:rPr>
        <w:br/>
      </w:r>
    </w:p>
    <w:p w14:paraId="5D9A2F50" w14:textId="2AC2D456" w:rsidR="00D11B89" w:rsidRPr="001970B0" w:rsidRDefault="00EB57B3" w:rsidP="00EB57B3">
      <w:pPr>
        <w:numPr>
          <w:ilvl w:val="0"/>
          <w:numId w:val="22"/>
        </w:numPr>
        <w:rPr>
          <w:rFonts w:cs="Times New Roman"/>
          <w:color w:val="7030A0"/>
          <w:lang w:val="en-CA"/>
        </w:rPr>
      </w:pPr>
      <w:r w:rsidRPr="00EB57B3">
        <w:rPr>
          <w:rFonts w:cs="Times New Roman"/>
          <w:lang w:val="en-CA"/>
        </w:rPr>
        <w:lastRenderedPageBreak/>
        <w:t xml:space="preserve">Quote two similes from the </w:t>
      </w:r>
      <w:proofErr w:type="spellStart"/>
      <w:r w:rsidRPr="00EB57B3">
        <w:rPr>
          <w:rFonts w:cs="Times New Roman"/>
          <w:lang w:val="en-CA"/>
        </w:rPr>
        <w:t>Sealand</w:t>
      </w:r>
      <w:proofErr w:type="spellEnd"/>
      <w:r w:rsidRPr="00EB57B3">
        <w:rPr>
          <w:rFonts w:cs="Times New Roman"/>
          <w:lang w:val="en-CA"/>
        </w:rPr>
        <w:t xml:space="preserve"> lady’s description of the Badlands.</w:t>
      </w:r>
      <w:r>
        <w:rPr>
          <w:rFonts w:cs="Times New Roman"/>
          <w:lang w:val="en-CA"/>
        </w:rPr>
        <w:br/>
      </w:r>
      <w:r>
        <w:rPr>
          <w:rFonts w:cs="Times New Roman"/>
          <w:lang w:val="en-CA"/>
        </w:rPr>
        <w:br/>
      </w:r>
      <w:r w:rsidR="00D11B89" w:rsidRPr="001970B0">
        <w:rPr>
          <w:rFonts w:cs="Times New Roman"/>
          <w:color w:val="7030A0"/>
          <w:lang w:val="en-CA"/>
        </w:rPr>
        <w:t>“the glass like a frozen ocean of ink”</w:t>
      </w:r>
      <w:r w:rsidR="001970B0" w:rsidRPr="001970B0">
        <w:rPr>
          <w:rFonts w:cs="Times New Roman"/>
          <w:color w:val="7030A0"/>
          <w:lang w:val="en-CA"/>
        </w:rPr>
        <w:t xml:space="preserve"> (179)</w:t>
      </w:r>
    </w:p>
    <w:p w14:paraId="46CB94A9" w14:textId="77777777" w:rsidR="001970B0" w:rsidRPr="001970B0" w:rsidRDefault="001970B0" w:rsidP="00D11B89">
      <w:pPr>
        <w:ind w:left="720"/>
        <w:rPr>
          <w:rFonts w:cs="Times New Roman"/>
          <w:color w:val="7030A0"/>
          <w:lang w:val="en-CA"/>
        </w:rPr>
      </w:pPr>
      <w:r w:rsidRPr="001970B0">
        <w:rPr>
          <w:rFonts w:cs="Times New Roman"/>
          <w:color w:val="7030A0"/>
          <w:lang w:val="en-CA"/>
        </w:rPr>
        <w:t xml:space="preserve">“It’s like going over the rim of the world, into the outskirts of hell” (179) – this is an interesting indicator that the </w:t>
      </w:r>
      <w:proofErr w:type="spellStart"/>
      <w:r w:rsidRPr="001970B0">
        <w:rPr>
          <w:rFonts w:cs="Times New Roman"/>
          <w:color w:val="7030A0"/>
          <w:lang w:val="en-CA"/>
        </w:rPr>
        <w:t>Sealand</w:t>
      </w:r>
      <w:proofErr w:type="spellEnd"/>
      <w:r w:rsidRPr="001970B0">
        <w:rPr>
          <w:rFonts w:cs="Times New Roman"/>
          <w:color w:val="7030A0"/>
          <w:lang w:val="en-CA"/>
        </w:rPr>
        <w:t xml:space="preserve"> people still have some concept of heaven and hell, and so perhaps still have religious people </w:t>
      </w:r>
    </w:p>
    <w:p w14:paraId="125BE578" w14:textId="6682E657" w:rsidR="00EB57B3" w:rsidRPr="001970B0" w:rsidRDefault="00EB57B3" w:rsidP="00D11B89">
      <w:pPr>
        <w:ind w:left="720"/>
        <w:rPr>
          <w:rFonts w:cs="Times New Roman"/>
          <w:color w:val="7030A0"/>
          <w:lang w:val="en-CA"/>
        </w:rPr>
      </w:pPr>
      <w:r w:rsidRPr="001970B0">
        <w:rPr>
          <w:rFonts w:cs="Times New Roman"/>
          <w:color w:val="7030A0"/>
          <w:lang w:val="en-CA"/>
        </w:rPr>
        <w:br/>
      </w:r>
    </w:p>
    <w:p w14:paraId="5DCB53FE" w14:textId="77777777" w:rsidR="001970B0" w:rsidRPr="001970B0" w:rsidRDefault="00EB57B3" w:rsidP="001970B0">
      <w:pPr>
        <w:numPr>
          <w:ilvl w:val="0"/>
          <w:numId w:val="22"/>
        </w:numPr>
        <w:rPr>
          <w:rFonts w:cs="Times New Roman"/>
          <w:color w:val="7030A0"/>
          <w:lang w:val="en-CA"/>
        </w:rPr>
      </w:pPr>
      <w:r w:rsidRPr="00EB57B3">
        <w:rPr>
          <w:rFonts w:cs="Times New Roman"/>
          <w:lang w:val="en-CA"/>
        </w:rPr>
        <w:t>What is the black glass and where does it come from? What explanation do the people have for its existence?</w:t>
      </w:r>
      <w:r>
        <w:rPr>
          <w:rFonts w:cs="Times New Roman"/>
          <w:lang w:val="en-CA"/>
        </w:rPr>
        <w:br/>
      </w:r>
      <w:r>
        <w:rPr>
          <w:rFonts w:cs="Times New Roman"/>
          <w:lang w:val="en-CA"/>
        </w:rPr>
        <w:br/>
      </w:r>
      <w:r w:rsidR="001970B0" w:rsidRPr="001970B0">
        <w:rPr>
          <w:rFonts w:cs="Times New Roman"/>
          <w:color w:val="7030A0"/>
          <w:lang w:val="en-CA"/>
        </w:rPr>
        <w:t xml:space="preserve">The black glass is most likely the result of a massive explosion like an atomic bomb. The heat and pressure of the bomb could have caused sand to turn into glass. </w:t>
      </w:r>
    </w:p>
    <w:p w14:paraId="281EC92E" w14:textId="77777777" w:rsidR="001970B0" w:rsidRPr="001970B0" w:rsidRDefault="001970B0" w:rsidP="001970B0">
      <w:pPr>
        <w:ind w:left="720"/>
        <w:rPr>
          <w:rFonts w:cs="Times New Roman"/>
          <w:color w:val="7030A0"/>
          <w:lang w:val="en-CA"/>
        </w:rPr>
      </w:pPr>
    </w:p>
    <w:p w14:paraId="6A7EE9F5" w14:textId="64AE1112" w:rsidR="00EB57B3" w:rsidRPr="001970B0" w:rsidRDefault="001970B0" w:rsidP="001970B0">
      <w:pPr>
        <w:ind w:left="720"/>
        <w:rPr>
          <w:rFonts w:cs="Times New Roman"/>
          <w:color w:val="7030A0"/>
          <w:lang w:val="en-CA"/>
        </w:rPr>
      </w:pPr>
      <w:r w:rsidRPr="001970B0">
        <w:rPr>
          <w:rFonts w:cs="Times New Roman"/>
          <w:color w:val="7030A0"/>
          <w:lang w:val="en-CA"/>
        </w:rPr>
        <w:t xml:space="preserve">The </w:t>
      </w:r>
      <w:proofErr w:type="spellStart"/>
      <w:r w:rsidRPr="001970B0">
        <w:rPr>
          <w:rFonts w:cs="Times New Roman"/>
          <w:color w:val="7030A0"/>
          <w:lang w:val="en-CA"/>
        </w:rPr>
        <w:t>Sealand</w:t>
      </w:r>
      <w:proofErr w:type="spellEnd"/>
      <w:r w:rsidRPr="001970B0">
        <w:rPr>
          <w:rFonts w:cs="Times New Roman"/>
          <w:color w:val="7030A0"/>
          <w:lang w:val="en-CA"/>
        </w:rPr>
        <w:t xml:space="preserve"> woman thinks that the whole race of people living in North America went insane.</w:t>
      </w:r>
      <w:r w:rsidR="00FA5D87" w:rsidRPr="001970B0">
        <w:rPr>
          <w:rFonts w:cs="Times New Roman"/>
          <w:color w:val="7030A0"/>
          <w:lang w:val="en-CA"/>
        </w:rPr>
        <w:br/>
      </w:r>
      <w:r w:rsidR="00EB57B3" w:rsidRPr="001970B0">
        <w:rPr>
          <w:rFonts w:cs="Times New Roman"/>
          <w:color w:val="7030A0"/>
          <w:lang w:val="en-CA"/>
        </w:rPr>
        <w:br/>
      </w:r>
    </w:p>
    <w:p w14:paraId="0A391E9B" w14:textId="77777777" w:rsidR="001970B0" w:rsidRPr="001970B0" w:rsidRDefault="00EB57B3" w:rsidP="00EB57B3">
      <w:pPr>
        <w:numPr>
          <w:ilvl w:val="0"/>
          <w:numId w:val="22"/>
        </w:numPr>
        <w:rPr>
          <w:rFonts w:cs="Times New Roman"/>
          <w:color w:val="7030A0"/>
          <w:lang w:val="en-CA"/>
        </w:rPr>
      </w:pPr>
      <w:r w:rsidRPr="00EB57B3">
        <w:rPr>
          <w:rFonts w:cs="Times New Roman"/>
          <w:lang w:val="en-CA"/>
        </w:rPr>
        <w:t>What does Petra’s “behind-think” tell her?</w:t>
      </w:r>
      <w:r>
        <w:rPr>
          <w:rFonts w:cs="Times New Roman"/>
          <w:lang w:val="en-CA"/>
        </w:rPr>
        <w:br/>
      </w:r>
      <w:r>
        <w:rPr>
          <w:rFonts w:cs="Times New Roman"/>
          <w:lang w:val="en-CA"/>
        </w:rPr>
        <w:br/>
      </w:r>
      <w:r w:rsidR="001970B0" w:rsidRPr="001970B0">
        <w:rPr>
          <w:rFonts w:cs="Times New Roman"/>
          <w:color w:val="7030A0"/>
          <w:lang w:val="en-CA"/>
        </w:rPr>
        <w:t>Petra sees that Rachel is “crying inside. She wants Michael.” (180)</w:t>
      </w:r>
    </w:p>
    <w:p w14:paraId="21E25324" w14:textId="77B43DA1" w:rsidR="00EB57B3" w:rsidRPr="00EB57B3" w:rsidRDefault="001970B0" w:rsidP="001970B0">
      <w:pPr>
        <w:ind w:left="720"/>
        <w:rPr>
          <w:rFonts w:cs="Times New Roman"/>
          <w:lang w:val="en-CA"/>
        </w:rPr>
      </w:pPr>
      <w:r w:rsidRPr="001970B0">
        <w:rPr>
          <w:rFonts w:cs="Times New Roman"/>
          <w:color w:val="7030A0"/>
          <w:lang w:val="en-CA"/>
        </w:rPr>
        <w:t xml:space="preserve">Petra is able to see Rachel’s emotions, which she did not intend to share with Petra. </w:t>
      </w:r>
      <w:r w:rsidR="00EB57B3">
        <w:rPr>
          <w:rFonts w:cs="Times New Roman"/>
          <w:lang w:val="en-CA"/>
        </w:rPr>
        <w:br/>
      </w:r>
    </w:p>
    <w:p w14:paraId="5BBF0311" w14:textId="77777777" w:rsidR="009F2FEE" w:rsidRPr="009F2FEE" w:rsidRDefault="00EB57B3" w:rsidP="009F2FEE">
      <w:pPr>
        <w:numPr>
          <w:ilvl w:val="0"/>
          <w:numId w:val="22"/>
        </w:numPr>
        <w:rPr>
          <w:rFonts w:cs="Times New Roman"/>
          <w:color w:val="7030A0"/>
          <w:lang w:val="en-CA"/>
        </w:rPr>
      </w:pPr>
      <w:r w:rsidRPr="00EB57B3">
        <w:rPr>
          <w:rFonts w:cs="Times New Roman"/>
          <w:lang w:val="en-CA"/>
        </w:rPr>
        <w:t xml:space="preserve">What inner conflict is David experiencing as the </w:t>
      </w:r>
      <w:r>
        <w:rPr>
          <w:rFonts w:cs="Times New Roman"/>
          <w:lang w:val="en-CA"/>
        </w:rPr>
        <w:t>Waknuk party approaches</w:t>
      </w:r>
      <w:r w:rsidRPr="00EB57B3">
        <w:rPr>
          <w:rFonts w:cs="Times New Roman"/>
          <w:lang w:val="en-CA"/>
        </w:rPr>
        <w:t>?</w:t>
      </w:r>
      <w:r>
        <w:rPr>
          <w:rFonts w:cs="Times New Roman"/>
          <w:lang w:val="en-CA"/>
        </w:rPr>
        <w:t xml:space="preserve"> </w:t>
      </w:r>
      <w:r w:rsidRPr="00EB57B3">
        <w:rPr>
          <w:rFonts w:cs="Times New Roman"/>
          <w:lang w:val="en-CA"/>
        </w:rPr>
        <w:t xml:space="preserve">What is the </w:t>
      </w:r>
      <w:proofErr w:type="spellStart"/>
      <w:r w:rsidRPr="00EB57B3">
        <w:rPr>
          <w:rFonts w:cs="Times New Roman"/>
          <w:lang w:val="en-CA"/>
        </w:rPr>
        <w:t>Sealand</w:t>
      </w:r>
      <w:proofErr w:type="spellEnd"/>
      <w:r w:rsidRPr="00EB57B3">
        <w:rPr>
          <w:rFonts w:cs="Times New Roman"/>
          <w:lang w:val="en-CA"/>
        </w:rPr>
        <w:t xml:space="preserve"> lady’s point of view on this matter, and what instructions does she give?</w:t>
      </w:r>
      <w:r>
        <w:rPr>
          <w:rFonts w:cs="Times New Roman"/>
          <w:lang w:val="en-CA"/>
        </w:rPr>
        <w:br/>
      </w:r>
      <w:r w:rsidRPr="009F2FEE">
        <w:rPr>
          <w:rFonts w:cs="Times New Roman"/>
          <w:color w:val="7030A0"/>
          <w:lang w:val="en-CA"/>
        </w:rPr>
        <w:br/>
      </w:r>
      <w:r w:rsidR="001970B0" w:rsidRPr="009F2FEE">
        <w:rPr>
          <w:rFonts w:cs="Times New Roman"/>
          <w:color w:val="7030A0"/>
          <w:lang w:val="en-CA"/>
        </w:rPr>
        <w:t>“Am I supposed to kill him? Or try to save him?” (</w:t>
      </w:r>
      <w:r w:rsidR="009F2FEE" w:rsidRPr="009F2FEE">
        <w:rPr>
          <w:rFonts w:cs="Times New Roman"/>
          <w:color w:val="7030A0"/>
          <w:lang w:val="en-CA"/>
        </w:rPr>
        <w:t xml:space="preserve">182) – David knows that his father is part of the search party. He doesn’t know what he should do when he sees him. </w:t>
      </w:r>
    </w:p>
    <w:p w14:paraId="07F92617" w14:textId="77777777" w:rsidR="009F2FEE" w:rsidRPr="009F2FEE" w:rsidRDefault="009F2FEE" w:rsidP="009F2FEE">
      <w:pPr>
        <w:ind w:left="720"/>
        <w:rPr>
          <w:rFonts w:cs="Times New Roman"/>
          <w:color w:val="7030A0"/>
          <w:lang w:val="en-CA"/>
        </w:rPr>
      </w:pPr>
    </w:p>
    <w:p w14:paraId="43E506B8" w14:textId="5AC2CAA1" w:rsidR="00EB57B3" w:rsidRPr="009F2FEE" w:rsidRDefault="009F2FEE" w:rsidP="009F2FEE">
      <w:pPr>
        <w:ind w:left="720"/>
        <w:rPr>
          <w:rFonts w:cs="Times New Roman"/>
          <w:lang w:val="en-CA"/>
        </w:rPr>
      </w:pPr>
      <w:r w:rsidRPr="009F2FEE">
        <w:rPr>
          <w:rFonts w:cs="Times New Roman"/>
          <w:color w:val="7030A0"/>
          <w:lang w:val="en-CA"/>
        </w:rPr>
        <w:t xml:space="preserve">The </w:t>
      </w:r>
      <w:proofErr w:type="spellStart"/>
      <w:r w:rsidRPr="009F2FEE">
        <w:rPr>
          <w:rFonts w:cs="Times New Roman"/>
          <w:color w:val="7030A0"/>
          <w:lang w:val="en-CA"/>
        </w:rPr>
        <w:t>Sealand</w:t>
      </w:r>
      <w:proofErr w:type="spellEnd"/>
      <w:r w:rsidRPr="009F2FEE">
        <w:rPr>
          <w:rFonts w:cs="Times New Roman"/>
          <w:color w:val="7030A0"/>
          <w:lang w:val="en-CA"/>
        </w:rPr>
        <w:t xml:space="preserve"> lady believes that Joseph </w:t>
      </w:r>
      <w:proofErr w:type="spellStart"/>
      <w:r w:rsidRPr="009F2FEE">
        <w:rPr>
          <w:rFonts w:cs="Times New Roman"/>
          <w:color w:val="7030A0"/>
          <w:lang w:val="en-CA"/>
        </w:rPr>
        <w:t>Strorm</w:t>
      </w:r>
      <w:proofErr w:type="spellEnd"/>
      <w:r w:rsidRPr="009F2FEE">
        <w:rPr>
          <w:rFonts w:cs="Times New Roman"/>
          <w:color w:val="7030A0"/>
          <w:lang w:val="en-CA"/>
        </w:rPr>
        <w:t xml:space="preserve"> is part of a dying group of people who have “sacrilegious” (182) ideas about the True Image (notice again the use of religious language from the </w:t>
      </w:r>
      <w:proofErr w:type="spellStart"/>
      <w:r w:rsidRPr="009F2FEE">
        <w:rPr>
          <w:rFonts w:cs="Times New Roman"/>
          <w:color w:val="7030A0"/>
          <w:lang w:val="en-CA"/>
        </w:rPr>
        <w:t>Sealand</w:t>
      </w:r>
      <w:proofErr w:type="spellEnd"/>
      <w:r w:rsidRPr="009F2FEE">
        <w:rPr>
          <w:rFonts w:cs="Times New Roman"/>
          <w:color w:val="7030A0"/>
          <w:lang w:val="en-CA"/>
        </w:rPr>
        <w:t xml:space="preserve"> woman). She says that David should not kill him, but also needs to cut himself off from him. The woman seems to have strong feelings about her philosophy and speaks about it in a way that is very similar to the way Joseph speaks about his religion.</w:t>
      </w:r>
      <w:r w:rsidR="00FA5D87" w:rsidRPr="009F2FEE">
        <w:rPr>
          <w:rFonts w:cs="Times New Roman"/>
          <w:color w:val="7030A0"/>
          <w:lang w:val="en-CA"/>
        </w:rPr>
        <w:br/>
      </w:r>
      <w:r w:rsidR="00FA5D87" w:rsidRPr="009F2FEE">
        <w:rPr>
          <w:rFonts w:cs="Times New Roman"/>
          <w:lang w:val="en-CA"/>
        </w:rPr>
        <w:br/>
      </w:r>
    </w:p>
    <w:p w14:paraId="63C516B0" w14:textId="0C2145C2" w:rsidR="00EB57B3" w:rsidRDefault="00EB57B3" w:rsidP="00EB57B3">
      <w:pPr>
        <w:numPr>
          <w:ilvl w:val="0"/>
          <w:numId w:val="22"/>
        </w:numPr>
        <w:rPr>
          <w:rFonts w:cs="Times New Roman"/>
          <w:lang w:val="en-CA"/>
        </w:rPr>
      </w:pPr>
      <w:r w:rsidRPr="00EB57B3">
        <w:rPr>
          <w:rFonts w:cs="Times New Roman"/>
          <w:lang w:val="en-CA"/>
        </w:rPr>
        <w:t xml:space="preserve">What do you think the </w:t>
      </w:r>
      <w:proofErr w:type="gramStart"/>
      <w:r w:rsidRPr="00EB57B3">
        <w:rPr>
          <w:rFonts w:cs="Times New Roman"/>
          <w:lang w:val="en-CA"/>
        </w:rPr>
        <w:t>air craft</w:t>
      </w:r>
      <w:proofErr w:type="gramEnd"/>
      <w:r w:rsidRPr="00EB57B3">
        <w:rPr>
          <w:rFonts w:cs="Times New Roman"/>
          <w:lang w:val="en-CA"/>
        </w:rPr>
        <w:t xml:space="preserve"> resembles? Why?</w:t>
      </w:r>
      <w:r>
        <w:rPr>
          <w:rFonts w:cs="Times New Roman"/>
          <w:lang w:val="en-CA"/>
        </w:rPr>
        <w:br/>
      </w:r>
    </w:p>
    <w:p w14:paraId="737DCE42" w14:textId="75EDFCC5" w:rsidR="00EB57B3" w:rsidRPr="00EB57B3" w:rsidRDefault="00B73C01" w:rsidP="00EB57B3">
      <w:pPr>
        <w:ind w:left="720"/>
        <w:rPr>
          <w:rFonts w:cs="Times New Roman"/>
          <w:lang w:val="en-CA"/>
        </w:rPr>
      </w:pPr>
      <w:r w:rsidRPr="00B73C01">
        <w:rPr>
          <w:rFonts w:cs="Times New Roman"/>
          <w:color w:val="7030A0"/>
          <w:lang w:val="en-CA"/>
        </w:rPr>
        <w:t>“a white, glistening body with something half-invisible whizzing around above it” (188) – it appears to be a helicopter or perhaps something resembling a hovercraft</w:t>
      </w:r>
      <w:r w:rsidR="00EB57B3" w:rsidRPr="00B73C01">
        <w:rPr>
          <w:rFonts w:cs="Times New Roman"/>
          <w:color w:val="7030A0"/>
          <w:lang w:val="en-CA"/>
        </w:rPr>
        <w:br/>
      </w:r>
    </w:p>
    <w:p w14:paraId="1E2E4E7E" w14:textId="4607010F" w:rsidR="000C49E8" w:rsidRDefault="00EB57B3" w:rsidP="00641837">
      <w:pPr>
        <w:numPr>
          <w:ilvl w:val="0"/>
          <w:numId w:val="22"/>
        </w:numPr>
        <w:rPr>
          <w:rFonts w:cs="Times New Roman"/>
          <w:lang w:val="en-CA"/>
        </w:rPr>
      </w:pPr>
      <w:r w:rsidRPr="00EB57B3">
        <w:rPr>
          <w:rFonts w:cs="Times New Roman"/>
          <w:lang w:val="en-CA"/>
        </w:rPr>
        <w:t>Describe the weapon employed by the New Zealand woman.</w:t>
      </w:r>
    </w:p>
    <w:p w14:paraId="15C08115" w14:textId="1524B3EF" w:rsidR="00B73C01" w:rsidRDefault="00B73C01" w:rsidP="00B73C01">
      <w:pPr>
        <w:ind w:left="720"/>
        <w:rPr>
          <w:rFonts w:cs="Times New Roman"/>
          <w:lang w:val="en-CA"/>
        </w:rPr>
      </w:pPr>
    </w:p>
    <w:p w14:paraId="3C179F3B" w14:textId="47E15051" w:rsidR="00B73C01" w:rsidRPr="00B73C01" w:rsidRDefault="00B73C01" w:rsidP="00B73C01">
      <w:pPr>
        <w:ind w:left="720"/>
        <w:rPr>
          <w:rFonts w:cs="Times New Roman"/>
          <w:color w:val="7030A0"/>
          <w:lang w:val="en-CA"/>
        </w:rPr>
      </w:pPr>
      <w:r w:rsidRPr="00B73C01">
        <w:rPr>
          <w:rFonts w:cs="Times New Roman"/>
          <w:color w:val="7030A0"/>
          <w:lang w:val="en-CA"/>
        </w:rPr>
        <w:lastRenderedPageBreak/>
        <w:t>She is using a mist made of a sticky, cobweb sort of material that causes people to get stuck to anything they touch. It causes the people and animals to get stuck and struggle against it unt</w:t>
      </w:r>
      <w:bookmarkStart w:id="0" w:name="_GoBack"/>
      <w:bookmarkEnd w:id="0"/>
      <w:r w:rsidRPr="00B73C01">
        <w:rPr>
          <w:rFonts w:cs="Times New Roman"/>
          <w:color w:val="7030A0"/>
          <w:lang w:val="en-CA"/>
        </w:rPr>
        <w:t>il they die.</w:t>
      </w:r>
    </w:p>
    <w:sectPr w:rsidR="00B73C01" w:rsidRPr="00B73C01" w:rsidSect="00990C1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790D3" w14:textId="77777777" w:rsidR="00BB7FF7" w:rsidRDefault="00BB7FF7" w:rsidP="00990C15">
      <w:r>
        <w:separator/>
      </w:r>
    </w:p>
  </w:endnote>
  <w:endnote w:type="continuationSeparator" w:id="0">
    <w:p w14:paraId="5971045E" w14:textId="77777777" w:rsidR="00BB7FF7" w:rsidRDefault="00BB7FF7" w:rsidP="0099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867A3" w14:textId="77777777" w:rsidR="00BB7FF7" w:rsidRDefault="00BB7FF7" w:rsidP="00990C15">
      <w:r>
        <w:separator/>
      </w:r>
    </w:p>
  </w:footnote>
  <w:footnote w:type="continuationSeparator" w:id="0">
    <w:p w14:paraId="789676A3" w14:textId="77777777" w:rsidR="00BB7FF7" w:rsidRDefault="00BB7FF7" w:rsidP="00990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45E1" w14:textId="2BBD8EC2" w:rsidR="00990C15" w:rsidRPr="00E557F9" w:rsidRDefault="00990C15" w:rsidP="00E557F9">
    <w:pPr>
      <w:jc w:val="center"/>
      <w:rPr>
        <w:sz w:val="28"/>
        <w:szCs w:val="28"/>
        <w:lang w:val="en-CA"/>
      </w:rPr>
    </w:pPr>
    <w:r>
      <w:tab/>
    </w:r>
    <w:r w:rsidR="00DE1FEF">
      <w:rPr>
        <w:sz w:val="28"/>
        <w:szCs w:val="28"/>
        <w:lang w:val="en-CA"/>
      </w:rPr>
      <w:t>“The Chrysalids”</w:t>
    </w:r>
    <w:r>
      <w:rPr>
        <w:sz w:val="28"/>
        <w:szCs w:val="28"/>
        <w:lang w:val="en-CA"/>
      </w:rPr>
      <w:br/>
      <w:t xml:space="preserve">                      </w:t>
    </w:r>
    <w:r w:rsidRPr="00875DEE">
      <w:rPr>
        <w:sz w:val="20"/>
        <w:szCs w:val="20"/>
        <w:lang w:val="en-CA"/>
      </w:rPr>
      <w:t xml:space="preserve">~ </w:t>
    </w:r>
    <w:r>
      <w:rPr>
        <w:sz w:val="20"/>
        <w:szCs w:val="20"/>
        <w:lang w:val="en-CA"/>
      </w:rPr>
      <w:t>John Wyndham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1A44"/>
    <w:multiLevelType w:val="hybridMultilevel"/>
    <w:tmpl w:val="2D462B90"/>
    <w:lvl w:ilvl="0" w:tplc="C0E6CC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E2335"/>
    <w:multiLevelType w:val="hybridMultilevel"/>
    <w:tmpl w:val="9454B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C31A7"/>
    <w:multiLevelType w:val="hybridMultilevel"/>
    <w:tmpl w:val="95E4BA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FB710F"/>
    <w:multiLevelType w:val="hybridMultilevel"/>
    <w:tmpl w:val="9FE21C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B02183"/>
    <w:multiLevelType w:val="hybridMultilevel"/>
    <w:tmpl w:val="68B8C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F6059"/>
    <w:multiLevelType w:val="hybridMultilevel"/>
    <w:tmpl w:val="9AC28DAE"/>
    <w:lvl w:ilvl="0" w:tplc="14B01E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145A5E"/>
    <w:multiLevelType w:val="hybridMultilevel"/>
    <w:tmpl w:val="5C3CCE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F44D3A"/>
    <w:multiLevelType w:val="hybridMultilevel"/>
    <w:tmpl w:val="CE8A1A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F94D57"/>
    <w:multiLevelType w:val="hybridMultilevel"/>
    <w:tmpl w:val="58A04A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568A5"/>
    <w:multiLevelType w:val="hybridMultilevel"/>
    <w:tmpl w:val="CC86AA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C4754F"/>
    <w:multiLevelType w:val="hybridMultilevel"/>
    <w:tmpl w:val="BED230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1222A4"/>
    <w:multiLevelType w:val="hybridMultilevel"/>
    <w:tmpl w:val="9454B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6A1B"/>
    <w:multiLevelType w:val="hybridMultilevel"/>
    <w:tmpl w:val="FC3AC3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137676"/>
    <w:multiLevelType w:val="hybridMultilevel"/>
    <w:tmpl w:val="27EE2482"/>
    <w:lvl w:ilvl="0" w:tplc="4DC6F28A">
      <w:start w:val="1"/>
      <w:numFmt w:val="decimal"/>
      <w:lvlText w:val="%1)"/>
      <w:lvlJc w:val="left"/>
      <w:pPr>
        <w:ind w:left="640" w:hanging="360"/>
      </w:pPr>
      <w:rPr>
        <w:rFonts w:asciiTheme="minorHAnsi" w:hAnsiTheme="minorHAnsi"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15:restartNumberingAfterBreak="0">
    <w:nsid w:val="3DC2716C"/>
    <w:multiLevelType w:val="hybridMultilevel"/>
    <w:tmpl w:val="D450A2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101CD4"/>
    <w:multiLevelType w:val="hybridMultilevel"/>
    <w:tmpl w:val="0DD636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AB58DF"/>
    <w:multiLevelType w:val="hybridMultilevel"/>
    <w:tmpl w:val="CBFAE67A"/>
    <w:lvl w:ilvl="0" w:tplc="517ED74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63525B"/>
    <w:multiLevelType w:val="hybridMultilevel"/>
    <w:tmpl w:val="36B41A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2B2B3D"/>
    <w:multiLevelType w:val="hybridMultilevel"/>
    <w:tmpl w:val="72DE25E6"/>
    <w:lvl w:ilvl="0" w:tplc="633EB0C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5C4285"/>
    <w:multiLevelType w:val="hybridMultilevel"/>
    <w:tmpl w:val="F92CD9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7C1F3E"/>
    <w:multiLevelType w:val="hybridMultilevel"/>
    <w:tmpl w:val="367A59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A113E2"/>
    <w:multiLevelType w:val="hybridMultilevel"/>
    <w:tmpl w:val="325A1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977DDD"/>
    <w:multiLevelType w:val="hybridMultilevel"/>
    <w:tmpl w:val="A510D2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1864DB"/>
    <w:multiLevelType w:val="hybridMultilevel"/>
    <w:tmpl w:val="9454B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F67520"/>
    <w:multiLevelType w:val="hybridMultilevel"/>
    <w:tmpl w:val="AB6AB4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B3329D4"/>
    <w:multiLevelType w:val="hybridMultilevel"/>
    <w:tmpl w:val="C9543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087E79"/>
    <w:multiLevelType w:val="hybridMultilevel"/>
    <w:tmpl w:val="156085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F996421"/>
    <w:multiLevelType w:val="hybridMultilevel"/>
    <w:tmpl w:val="D2B4EF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5"/>
  </w:num>
  <w:num w:numId="3">
    <w:abstractNumId w:val="16"/>
  </w:num>
  <w:num w:numId="4">
    <w:abstractNumId w:val="4"/>
  </w:num>
  <w:num w:numId="5">
    <w:abstractNumId w:val="25"/>
  </w:num>
  <w:num w:numId="6">
    <w:abstractNumId w:val="8"/>
  </w:num>
  <w:num w:numId="7">
    <w:abstractNumId w:val="11"/>
  </w:num>
  <w:num w:numId="8">
    <w:abstractNumId w:val="1"/>
  </w:num>
  <w:num w:numId="9">
    <w:abstractNumId w:val="13"/>
  </w:num>
  <w:num w:numId="10">
    <w:abstractNumId w:val="15"/>
  </w:num>
  <w:num w:numId="11">
    <w:abstractNumId w:val="9"/>
  </w:num>
  <w:num w:numId="12">
    <w:abstractNumId w:val="14"/>
  </w:num>
  <w:num w:numId="13">
    <w:abstractNumId w:val="20"/>
  </w:num>
  <w:num w:numId="14">
    <w:abstractNumId w:val="0"/>
  </w:num>
  <w:num w:numId="15">
    <w:abstractNumId w:val="3"/>
  </w:num>
  <w:num w:numId="16">
    <w:abstractNumId w:val="21"/>
  </w:num>
  <w:num w:numId="17">
    <w:abstractNumId w:val="23"/>
  </w:num>
  <w:num w:numId="18">
    <w:abstractNumId w:val="2"/>
  </w:num>
  <w:num w:numId="19">
    <w:abstractNumId w:val="17"/>
  </w:num>
  <w:num w:numId="20">
    <w:abstractNumId w:val="6"/>
  </w:num>
  <w:num w:numId="21">
    <w:abstractNumId w:val="22"/>
  </w:num>
  <w:num w:numId="22">
    <w:abstractNumId w:val="12"/>
  </w:num>
  <w:num w:numId="23">
    <w:abstractNumId w:val="10"/>
  </w:num>
  <w:num w:numId="24">
    <w:abstractNumId w:val="26"/>
  </w:num>
  <w:num w:numId="25">
    <w:abstractNumId w:val="24"/>
  </w:num>
  <w:num w:numId="26">
    <w:abstractNumId w:val="19"/>
  </w:num>
  <w:num w:numId="27">
    <w:abstractNumId w:val="2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FCE"/>
    <w:rsid w:val="00020924"/>
    <w:rsid w:val="00025E55"/>
    <w:rsid w:val="00096637"/>
    <w:rsid w:val="000969F2"/>
    <w:rsid w:val="000C49E8"/>
    <w:rsid w:val="000D0025"/>
    <w:rsid w:val="000F6F4C"/>
    <w:rsid w:val="00102D30"/>
    <w:rsid w:val="00134F0B"/>
    <w:rsid w:val="00143B56"/>
    <w:rsid w:val="001904B0"/>
    <w:rsid w:val="00192C91"/>
    <w:rsid w:val="001970B0"/>
    <w:rsid w:val="0019713B"/>
    <w:rsid w:val="001A127B"/>
    <w:rsid w:val="001B7DF7"/>
    <w:rsid w:val="001E2E57"/>
    <w:rsid w:val="001E39D0"/>
    <w:rsid w:val="001F14A6"/>
    <w:rsid w:val="0020435F"/>
    <w:rsid w:val="00204FCE"/>
    <w:rsid w:val="00217EA9"/>
    <w:rsid w:val="002713DC"/>
    <w:rsid w:val="002726C5"/>
    <w:rsid w:val="0027503C"/>
    <w:rsid w:val="0029381D"/>
    <w:rsid w:val="00295E6D"/>
    <w:rsid w:val="002C3E40"/>
    <w:rsid w:val="00310136"/>
    <w:rsid w:val="00354A02"/>
    <w:rsid w:val="003B1DCE"/>
    <w:rsid w:val="003D092C"/>
    <w:rsid w:val="003E572C"/>
    <w:rsid w:val="003F35F0"/>
    <w:rsid w:val="003F6029"/>
    <w:rsid w:val="00455796"/>
    <w:rsid w:val="0046650A"/>
    <w:rsid w:val="004A4BC9"/>
    <w:rsid w:val="0050315C"/>
    <w:rsid w:val="005040E5"/>
    <w:rsid w:val="00521D9F"/>
    <w:rsid w:val="00521E2B"/>
    <w:rsid w:val="00523A02"/>
    <w:rsid w:val="00554ED2"/>
    <w:rsid w:val="005559E8"/>
    <w:rsid w:val="005626F3"/>
    <w:rsid w:val="005B0E1F"/>
    <w:rsid w:val="005B2284"/>
    <w:rsid w:val="005B5F9A"/>
    <w:rsid w:val="005C2AFD"/>
    <w:rsid w:val="005D1E3A"/>
    <w:rsid w:val="005E1A4F"/>
    <w:rsid w:val="005F794B"/>
    <w:rsid w:val="00606ED4"/>
    <w:rsid w:val="00641837"/>
    <w:rsid w:val="00664233"/>
    <w:rsid w:val="0068090C"/>
    <w:rsid w:val="00682F07"/>
    <w:rsid w:val="00685A06"/>
    <w:rsid w:val="006872EC"/>
    <w:rsid w:val="00704827"/>
    <w:rsid w:val="00727750"/>
    <w:rsid w:val="007603AF"/>
    <w:rsid w:val="007616F0"/>
    <w:rsid w:val="00774E4C"/>
    <w:rsid w:val="00784E59"/>
    <w:rsid w:val="00791BAC"/>
    <w:rsid w:val="007C2220"/>
    <w:rsid w:val="007D2FED"/>
    <w:rsid w:val="007E55AE"/>
    <w:rsid w:val="007F2B3A"/>
    <w:rsid w:val="00811633"/>
    <w:rsid w:val="00834EE4"/>
    <w:rsid w:val="008C18A2"/>
    <w:rsid w:val="008E411D"/>
    <w:rsid w:val="008E5B49"/>
    <w:rsid w:val="008F1B54"/>
    <w:rsid w:val="008F7125"/>
    <w:rsid w:val="00960C45"/>
    <w:rsid w:val="00984DB9"/>
    <w:rsid w:val="00990C15"/>
    <w:rsid w:val="0099262E"/>
    <w:rsid w:val="009B4463"/>
    <w:rsid w:val="009D02A5"/>
    <w:rsid w:val="009F26EA"/>
    <w:rsid w:val="009F2FEE"/>
    <w:rsid w:val="00A21B1B"/>
    <w:rsid w:val="00A32E5F"/>
    <w:rsid w:val="00A53F86"/>
    <w:rsid w:val="00AA6711"/>
    <w:rsid w:val="00AC4928"/>
    <w:rsid w:val="00AE2F21"/>
    <w:rsid w:val="00B05739"/>
    <w:rsid w:val="00B1525B"/>
    <w:rsid w:val="00B218F0"/>
    <w:rsid w:val="00B324CC"/>
    <w:rsid w:val="00B40E25"/>
    <w:rsid w:val="00B42980"/>
    <w:rsid w:val="00B450CC"/>
    <w:rsid w:val="00B5164E"/>
    <w:rsid w:val="00B72762"/>
    <w:rsid w:val="00B73C01"/>
    <w:rsid w:val="00BB7FF7"/>
    <w:rsid w:val="00BC2B95"/>
    <w:rsid w:val="00BF311A"/>
    <w:rsid w:val="00C358FC"/>
    <w:rsid w:val="00CA14A8"/>
    <w:rsid w:val="00CB6CC1"/>
    <w:rsid w:val="00D0403D"/>
    <w:rsid w:val="00D11B89"/>
    <w:rsid w:val="00D3497F"/>
    <w:rsid w:val="00D3791D"/>
    <w:rsid w:val="00D61D4E"/>
    <w:rsid w:val="00D66762"/>
    <w:rsid w:val="00D70240"/>
    <w:rsid w:val="00D840A6"/>
    <w:rsid w:val="00D85A80"/>
    <w:rsid w:val="00DE1FEF"/>
    <w:rsid w:val="00E35948"/>
    <w:rsid w:val="00E367A2"/>
    <w:rsid w:val="00E4282F"/>
    <w:rsid w:val="00E52728"/>
    <w:rsid w:val="00E557F9"/>
    <w:rsid w:val="00E91AF2"/>
    <w:rsid w:val="00EA2D24"/>
    <w:rsid w:val="00EB35E3"/>
    <w:rsid w:val="00EB57B3"/>
    <w:rsid w:val="00F03949"/>
    <w:rsid w:val="00F16099"/>
    <w:rsid w:val="00F61A7D"/>
    <w:rsid w:val="00F8166A"/>
    <w:rsid w:val="00F92847"/>
    <w:rsid w:val="00F96BE9"/>
    <w:rsid w:val="00FA06F9"/>
    <w:rsid w:val="00FA3A40"/>
    <w:rsid w:val="00FA58E0"/>
    <w:rsid w:val="00FA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E96B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4FCE"/>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7D2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2FED"/>
    <w:pPr>
      <w:ind w:left="720"/>
      <w:contextualSpacing/>
    </w:pPr>
  </w:style>
  <w:style w:type="paragraph" w:styleId="Header">
    <w:name w:val="header"/>
    <w:basedOn w:val="Normal"/>
    <w:link w:val="HeaderChar"/>
    <w:uiPriority w:val="99"/>
    <w:unhideWhenUsed/>
    <w:rsid w:val="00990C15"/>
    <w:pPr>
      <w:tabs>
        <w:tab w:val="center" w:pos="4680"/>
        <w:tab w:val="right" w:pos="9360"/>
      </w:tabs>
    </w:pPr>
  </w:style>
  <w:style w:type="character" w:customStyle="1" w:styleId="HeaderChar">
    <w:name w:val="Header Char"/>
    <w:basedOn w:val="DefaultParagraphFont"/>
    <w:link w:val="Header"/>
    <w:uiPriority w:val="99"/>
    <w:rsid w:val="00990C15"/>
  </w:style>
  <w:style w:type="paragraph" w:styleId="Footer">
    <w:name w:val="footer"/>
    <w:basedOn w:val="Normal"/>
    <w:link w:val="FooterChar"/>
    <w:uiPriority w:val="99"/>
    <w:unhideWhenUsed/>
    <w:rsid w:val="00990C15"/>
    <w:pPr>
      <w:tabs>
        <w:tab w:val="center" w:pos="4680"/>
        <w:tab w:val="right" w:pos="9360"/>
      </w:tabs>
    </w:pPr>
  </w:style>
  <w:style w:type="character" w:customStyle="1" w:styleId="FooterChar">
    <w:name w:val="Footer Char"/>
    <w:basedOn w:val="DefaultParagraphFont"/>
    <w:link w:val="Footer"/>
    <w:uiPriority w:val="99"/>
    <w:rsid w:val="00990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845913">
      <w:bodyDiv w:val="1"/>
      <w:marLeft w:val="0"/>
      <w:marRight w:val="0"/>
      <w:marTop w:val="0"/>
      <w:marBottom w:val="0"/>
      <w:divBdr>
        <w:top w:val="none" w:sz="0" w:space="0" w:color="auto"/>
        <w:left w:val="none" w:sz="0" w:space="0" w:color="auto"/>
        <w:bottom w:val="none" w:sz="0" w:space="0" w:color="auto"/>
        <w:right w:val="none" w:sz="0" w:space="0" w:color="auto"/>
      </w:divBdr>
    </w:div>
    <w:div w:id="547574822">
      <w:bodyDiv w:val="1"/>
      <w:marLeft w:val="0"/>
      <w:marRight w:val="0"/>
      <w:marTop w:val="0"/>
      <w:marBottom w:val="0"/>
      <w:divBdr>
        <w:top w:val="none" w:sz="0" w:space="0" w:color="auto"/>
        <w:left w:val="none" w:sz="0" w:space="0" w:color="auto"/>
        <w:bottom w:val="none" w:sz="0" w:space="0" w:color="auto"/>
        <w:right w:val="none" w:sz="0" w:space="0" w:color="auto"/>
      </w:divBdr>
    </w:div>
    <w:div w:id="619916100">
      <w:bodyDiv w:val="1"/>
      <w:marLeft w:val="0"/>
      <w:marRight w:val="0"/>
      <w:marTop w:val="0"/>
      <w:marBottom w:val="0"/>
      <w:divBdr>
        <w:top w:val="none" w:sz="0" w:space="0" w:color="auto"/>
        <w:left w:val="none" w:sz="0" w:space="0" w:color="auto"/>
        <w:bottom w:val="none" w:sz="0" w:space="0" w:color="auto"/>
        <w:right w:val="none" w:sz="0" w:space="0" w:color="auto"/>
      </w:divBdr>
    </w:div>
    <w:div w:id="672345458">
      <w:bodyDiv w:val="1"/>
      <w:marLeft w:val="0"/>
      <w:marRight w:val="0"/>
      <w:marTop w:val="0"/>
      <w:marBottom w:val="0"/>
      <w:divBdr>
        <w:top w:val="none" w:sz="0" w:space="0" w:color="auto"/>
        <w:left w:val="none" w:sz="0" w:space="0" w:color="auto"/>
        <w:bottom w:val="none" w:sz="0" w:space="0" w:color="auto"/>
        <w:right w:val="none" w:sz="0" w:space="0" w:color="auto"/>
      </w:divBdr>
      <w:divsChild>
        <w:div w:id="1731034043">
          <w:marLeft w:val="0"/>
          <w:marRight w:val="0"/>
          <w:marTop w:val="0"/>
          <w:marBottom w:val="0"/>
          <w:divBdr>
            <w:top w:val="none" w:sz="0" w:space="0" w:color="auto"/>
            <w:left w:val="none" w:sz="0" w:space="0" w:color="auto"/>
            <w:bottom w:val="none" w:sz="0" w:space="0" w:color="auto"/>
            <w:right w:val="none" w:sz="0" w:space="0" w:color="auto"/>
          </w:divBdr>
          <w:divsChild>
            <w:div w:id="1950773439">
              <w:marLeft w:val="0"/>
              <w:marRight w:val="0"/>
              <w:marTop w:val="0"/>
              <w:marBottom w:val="0"/>
              <w:divBdr>
                <w:top w:val="none" w:sz="0" w:space="0" w:color="auto"/>
                <w:left w:val="none" w:sz="0" w:space="0" w:color="auto"/>
                <w:bottom w:val="none" w:sz="0" w:space="0" w:color="auto"/>
                <w:right w:val="none" w:sz="0" w:space="0" w:color="auto"/>
              </w:divBdr>
              <w:divsChild>
                <w:div w:id="162176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21414">
          <w:marLeft w:val="0"/>
          <w:marRight w:val="0"/>
          <w:marTop w:val="0"/>
          <w:marBottom w:val="0"/>
          <w:divBdr>
            <w:top w:val="none" w:sz="0" w:space="0" w:color="auto"/>
            <w:left w:val="none" w:sz="0" w:space="0" w:color="auto"/>
            <w:bottom w:val="none" w:sz="0" w:space="0" w:color="auto"/>
            <w:right w:val="none" w:sz="0" w:space="0" w:color="auto"/>
          </w:divBdr>
          <w:divsChild>
            <w:div w:id="311755195">
              <w:marLeft w:val="0"/>
              <w:marRight w:val="0"/>
              <w:marTop w:val="0"/>
              <w:marBottom w:val="0"/>
              <w:divBdr>
                <w:top w:val="none" w:sz="0" w:space="0" w:color="auto"/>
                <w:left w:val="none" w:sz="0" w:space="0" w:color="auto"/>
                <w:bottom w:val="none" w:sz="0" w:space="0" w:color="auto"/>
                <w:right w:val="none" w:sz="0" w:space="0" w:color="auto"/>
              </w:divBdr>
              <w:divsChild>
                <w:div w:id="15541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20287">
      <w:bodyDiv w:val="1"/>
      <w:marLeft w:val="0"/>
      <w:marRight w:val="0"/>
      <w:marTop w:val="0"/>
      <w:marBottom w:val="0"/>
      <w:divBdr>
        <w:top w:val="none" w:sz="0" w:space="0" w:color="auto"/>
        <w:left w:val="none" w:sz="0" w:space="0" w:color="auto"/>
        <w:bottom w:val="none" w:sz="0" w:space="0" w:color="auto"/>
        <w:right w:val="none" w:sz="0" w:space="0" w:color="auto"/>
      </w:divBdr>
    </w:div>
    <w:div w:id="1246379500">
      <w:bodyDiv w:val="1"/>
      <w:marLeft w:val="0"/>
      <w:marRight w:val="0"/>
      <w:marTop w:val="0"/>
      <w:marBottom w:val="0"/>
      <w:divBdr>
        <w:top w:val="none" w:sz="0" w:space="0" w:color="auto"/>
        <w:left w:val="none" w:sz="0" w:space="0" w:color="auto"/>
        <w:bottom w:val="none" w:sz="0" w:space="0" w:color="auto"/>
        <w:right w:val="none" w:sz="0" w:space="0" w:color="auto"/>
      </w:divBdr>
    </w:div>
    <w:div w:id="1662542453">
      <w:bodyDiv w:val="1"/>
      <w:marLeft w:val="0"/>
      <w:marRight w:val="0"/>
      <w:marTop w:val="0"/>
      <w:marBottom w:val="0"/>
      <w:divBdr>
        <w:top w:val="none" w:sz="0" w:space="0" w:color="auto"/>
        <w:left w:val="none" w:sz="0" w:space="0" w:color="auto"/>
        <w:bottom w:val="none" w:sz="0" w:space="0" w:color="auto"/>
        <w:right w:val="none" w:sz="0" w:space="0" w:color="auto"/>
      </w:divBdr>
      <w:divsChild>
        <w:div w:id="1722097482">
          <w:marLeft w:val="0"/>
          <w:marRight w:val="0"/>
          <w:marTop w:val="0"/>
          <w:marBottom w:val="0"/>
          <w:divBdr>
            <w:top w:val="none" w:sz="0" w:space="0" w:color="auto"/>
            <w:left w:val="none" w:sz="0" w:space="0" w:color="auto"/>
            <w:bottom w:val="none" w:sz="0" w:space="0" w:color="auto"/>
            <w:right w:val="none" w:sz="0" w:space="0" w:color="auto"/>
          </w:divBdr>
          <w:divsChild>
            <w:div w:id="826440877">
              <w:marLeft w:val="0"/>
              <w:marRight w:val="0"/>
              <w:marTop w:val="0"/>
              <w:marBottom w:val="0"/>
              <w:divBdr>
                <w:top w:val="none" w:sz="0" w:space="0" w:color="auto"/>
                <w:left w:val="none" w:sz="0" w:space="0" w:color="auto"/>
                <w:bottom w:val="none" w:sz="0" w:space="0" w:color="auto"/>
                <w:right w:val="none" w:sz="0" w:space="0" w:color="auto"/>
              </w:divBdr>
              <w:divsChild>
                <w:div w:id="367292342">
                  <w:marLeft w:val="0"/>
                  <w:marRight w:val="0"/>
                  <w:marTop w:val="0"/>
                  <w:marBottom w:val="0"/>
                  <w:divBdr>
                    <w:top w:val="none" w:sz="0" w:space="0" w:color="auto"/>
                    <w:left w:val="none" w:sz="0" w:space="0" w:color="auto"/>
                    <w:bottom w:val="none" w:sz="0" w:space="0" w:color="auto"/>
                    <w:right w:val="none" w:sz="0" w:space="0" w:color="auto"/>
                  </w:divBdr>
                </w:div>
              </w:divsChild>
            </w:div>
            <w:div w:id="720984029">
              <w:marLeft w:val="0"/>
              <w:marRight w:val="0"/>
              <w:marTop w:val="0"/>
              <w:marBottom w:val="0"/>
              <w:divBdr>
                <w:top w:val="none" w:sz="0" w:space="0" w:color="auto"/>
                <w:left w:val="none" w:sz="0" w:space="0" w:color="auto"/>
                <w:bottom w:val="none" w:sz="0" w:space="0" w:color="auto"/>
                <w:right w:val="none" w:sz="0" w:space="0" w:color="auto"/>
              </w:divBdr>
              <w:divsChild>
                <w:div w:id="9234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12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rosedavis83@gmail.com</dc:creator>
  <cp:keywords/>
  <dc:description/>
  <cp:lastModifiedBy>Sharlene Prasad</cp:lastModifiedBy>
  <cp:revision>3</cp:revision>
  <cp:lastPrinted>2019-01-23T01:06:00Z</cp:lastPrinted>
  <dcterms:created xsi:type="dcterms:W3CDTF">2020-02-18T03:04:00Z</dcterms:created>
  <dcterms:modified xsi:type="dcterms:W3CDTF">2020-02-18T04:26:00Z</dcterms:modified>
</cp:coreProperties>
</file>